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Civil Engineer | [Your focus or project type, e.g. Building construction and site supervision]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Licensed civil engineer with site and AutoCAD experience, looking for a role where I can support project design and construction work and grow with a strong team.]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LICENCE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PRC licence: Civil Engineer | Licence no. [Licence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Civil Engineers Licensure Examination | Passed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Reading and preparing plans and drawings]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Using AutoCAD and Excel]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Estimating materials and quantities]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Solving problems on site quickly]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[Construction firm]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Prepared structural and site drawings using AutoCAD and followed approved plans]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Inspected 3 building sites each week and checked work against approved plans]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Computed material quantities and prepared bills of quantities for projects]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[Construction firm]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[Degree, e.g. Bachelor of Science in Civil Engineering]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