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32"/>
          <w:sz-cs w:val="32"/>
          <w:b/>
          <w:spacing w:val="0"/>
        </w:rPr>
        <w:t xml:space="preserve">[Full name]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Executive Assistant | [Who you support, e.g. CEO and founder of a 40-person company]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[City], [Country] | [Email] | [Mobile or WhatsApp number] | [LinkedIn link]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Available: [Days], [start time] to [end time] Manila time (GMT+8) | [Full-time or part-time]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SUMMARY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[Two or three sentences: your years supporting executives, who you supported (CEO, founder, director), what you ran for them, and one result, like hours a week you gave back to them.]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EXECUTIVES SUPPORTED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[Title and company, e.g. CEO, property company with 40 staff] | [years]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[Title and company, e.g. Founder and director, small travel agency] | [years]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SKILLS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 from the listing, e.g. calendar, meetings and travel for a CEO]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inbox: sorting, drafting replies and flagging what needs the CEO]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meeting agendas, notes and follow-ups on action items]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reports, presentations and business documents]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handling contracts, payroll files and other private information]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TOOLS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[Tools you've used, e.g. Google Workspace, Microsoft Office, and the project or chat tools your executive used]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WORK EXPERIENCE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[Company, or the kind of company, e.g. property company in Singapore] | [Month Year] to [Month Year or Present]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ran, with a number, e.g. Managed a calendar of about 25 meetings a week]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[A result, e.g. Brought the CEO's unread inbox from 400 to under 20 each day]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[Who you worked with, e.g. Followed up action items with 5 department heads]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[Company] | [Month Year] to [Month 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with a number]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with a result]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EDUCATION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[Degree or strand] | [School] | [Year finished]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TRAINING AND CERTIFICATES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[Course name] | [Who ran it] | [Year]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WORK SETUP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Internet: [speed, e.g. 50 Mbps fiber], with [backup, e.g. pocket WiFi]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Computer: [laptop or desktop, processor and RAM]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Workspace: [e.g. quiet room, headset with mic]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LANGUAGES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English: [fluent or conversational]. [Other languages, e.g. Filipino: native]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