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Medical Technologist | [Your lab area or setting, e.g. Hematology and Clinical Chemistry, Hospital Laboratory]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Registered medical technologist looking for a hospital or clinic laboratory role, ready to work rotating shifts and deliver accurate, timely results.]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PRC licence: Medical Technologist | Licence no. [Licence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Medical Technologists Licensure Examination | Passed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Accuracy and attention to detail]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Running laboratory analyzers and microscopes]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Following safety and quality control procedures]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Working under pressure during busy shifts]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[Hospital or clinic laboratory]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Collected and processed blood, urine and other specimens, checking each label against the request]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Processed about 80 blood and urine specimens a shift]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Performed routine tests in hematology, clinical chemistry, urinalysis and serology]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[Hospital or clinic laboratory]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Bachelor of Science in Medical Technology]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