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Aina Sofea Rahman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aina.rahman@example.com | +60 10-000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1 October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Encik Faizal Hassan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HR Manager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ABC Trading Sdn. Bhd.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Encik Faizal,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Re: Notice of resignation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Please accept this letter as notice of my resignation from my position as Admin Executive. As my contract sets a notice period of one month, my last working day will be 31 October 2026.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the past four years. I'm grateful for the trust you and the team have given me.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I'll complete the handover of the supplier files and the monthly reports before my last day, and I'm happy to brief my replacement.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Yours sincerely,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Aina Sofea Rahman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