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[Full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Video Editor | [Your main kind of work, e.g. short-form Reels and TikToks, or long-form YouTube]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[City], [Country] | [Email] | [Mobile or WhatsApp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Portfolio: [Link to 3 to 5 sample edits, e.g. a YouTube playlist or Google Drive folder]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Available: [Days], [start time] to [end time] Manila time (GMT+8) | [Full-time or part-time, hours a week]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SUMMARY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[Two or three sentences: your years of editing, the kind of videos you cut (talking-head, product, property tours), the platforms they ran on, and one result, like edits a week.]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SOFTWARE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Editing: [e.g. Adobe Premiere Pro, CapCut, DaVinci Resolve or Final Cut Pro]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Motion graphics: [e.g. Adobe After Effects, or delete this line]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AI tools: [e.g. HeyGen, Runway or ElevenLabs, or delete this line]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Other: [e.g. Canva for thumbnails, Google Drive for handing over files]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SKILLS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 from the listing, e.g. hooks in the first 3 seconds]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captions, b-roll, sound effects and music]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colour correction and audio levels]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cutting one long video into short clips]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exporting the right size and format for each platform]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EXPERIENCE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[Company, or the kind of client, e.g. real estate agency in Singapore] | [Month Year] to [Month Year or Present]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edited and how many, e.g. Edited 3 Reels a week from raw phone footage]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[A result, e.g. 8 in 10 edits approved on the first pass]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[The software you used in this job]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[Company] | [Month Year] to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result]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[Degree or strand] | [School] | [Year finished]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TRAINING AND CERTIFICATES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[Course name] | [Who ran it]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SETUP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Internet: [speed, e.g. 50 Mbps fiber], with [backup, e.g. pocket WiFi]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Computer: [laptop or desktop, processor, RAM and graphics card]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Storage: [e.g. 1 TB external drive for footage]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LANGUAGES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English: [fluent or conversational]. [Other languages, e.g. Filipino: native]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